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54" w:rsidRPr="00DE2754" w:rsidRDefault="00DE2754" w:rsidP="00DE2754">
      <w:pPr>
        <w:jc w:val="center"/>
        <w:rPr>
          <w:rFonts w:ascii="Times New Roman" w:hAnsi="Times New Roman" w:cs="Times New Roman"/>
          <w:b/>
          <w:bCs/>
          <w:color w:val="36259B"/>
          <w:sz w:val="32"/>
          <w:szCs w:val="32"/>
        </w:rPr>
      </w:pPr>
      <w:r w:rsidRPr="00DE2754">
        <w:rPr>
          <w:rFonts w:ascii="Times New Roman" w:hAnsi="Times New Roman" w:cs="Times New Roman"/>
          <w:b/>
          <w:bCs/>
          <w:color w:val="36259B"/>
          <w:sz w:val="32"/>
          <w:szCs w:val="32"/>
        </w:rPr>
        <w:t>Tamil Nadu Slum Clearance Board</w:t>
      </w:r>
    </w:p>
    <w:p w:rsidR="00DE2754" w:rsidRPr="00DE2754" w:rsidRDefault="00DE2754" w:rsidP="00DE2754">
      <w:pPr>
        <w:jc w:val="center"/>
        <w:rPr>
          <w:rFonts w:ascii="Times New Roman" w:hAnsi="Times New Roman" w:cs="Times New Roman"/>
          <w:b/>
          <w:bCs/>
          <w:color w:val="36259B"/>
          <w:sz w:val="32"/>
          <w:szCs w:val="32"/>
        </w:rPr>
      </w:pPr>
      <w:r w:rsidRPr="00DE2754">
        <w:rPr>
          <w:rFonts w:ascii="Times New Roman" w:hAnsi="Times New Roman" w:cs="Times New Roman"/>
          <w:b/>
          <w:bCs/>
          <w:color w:val="36259B"/>
          <w:sz w:val="32"/>
          <w:szCs w:val="32"/>
        </w:rPr>
        <w:t xml:space="preserve">Coimbatore Division- </w:t>
      </w:r>
      <w:proofErr w:type="spellStart"/>
      <w:r w:rsidRPr="00DE2754">
        <w:rPr>
          <w:rFonts w:ascii="Times New Roman" w:hAnsi="Times New Roman" w:cs="Times New Roman"/>
          <w:b/>
          <w:bCs/>
          <w:color w:val="36259B"/>
          <w:sz w:val="32"/>
          <w:szCs w:val="32"/>
        </w:rPr>
        <w:t>Covid</w:t>
      </w:r>
      <w:proofErr w:type="spellEnd"/>
      <w:r w:rsidRPr="00DE2754">
        <w:rPr>
          <w:rFonts w:ascii="Times New Roman" w:hAnsi="Times New Roman" w:cs="Times New Roman"/>
          <w:b/>
          <w:bCs/>
          <w:color w:val="36259B"/>
          <w:sz w:val="32"/>
          <w:szCs w:val="32"/>
        </w:rPr>
        <w:t xml:space="preserve"> 19 Date -April 10</w:t>
      </w:r>
      <w:proofErr w:type="gramStart"/>
      <w:r w:rsidRPr="00DE2754">
        <w:rPr>
          <w:rFonts w:ascii="Times New Roman" w:hAnsi="Times New Roman" w:cs="Times New Roman"/>
          <w:b/>
          <w:bCs/>
          <w:color w:val="36259B"/>
          <w:sz w:val="32"/>
          <w:szCs w:val="32"/>
        </w:rPr>
        <w:t>,2020</w:t>
      </w:r>
      <w:proofErr w:type="gramEnd"/>
    </w:p>
    <w:p w:rsidR="00DE2754" w:rsidRPr="00DE2754" w:rsidRDefault="00DE2754" w:rsidP="00DE2754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DE2754" w:rsidRPr="00DE2754" w:rsidRDefault="00DE2754" w:rsidP="00DE2754">
      <w:pPr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40"/>
        </w:rPr>
      </w:pPr>
      <w:r w:rsidRPr="00DE2754">
        <w:rPr>
          <w:rFonts w:ascii="Times New Roman" w:hAnsi="Times New Roman" w:cs="Times New Roman"/>
          <w:b/>
          <w:bCs/>
          <w:color w:val="36259B"/>
          <w:sz w:val="40"/>
          <w:szCs w:val="40"/>
          <w:u w:val="single"/>
        </w:rPr>
        <w:t>Aiding in Emergency</w:t>
      </w:r>
      <w:r w:rsidRPr="00DE2754">
        <w:rPr>
          <w:rFonts w:ascii="Times New Roman" w:hAnsi="Times New Roman" w:cs="Times New Roman"/>
          <w:color w:val="36259B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36259B"/>
          <w:sz w:val="40"/>
          <w:szCs w:val="40"/>
        </w:rPr>
        <w:t xml:space="preserve">– </w:t>
      </w:r>
      <w:proofErr w:type="spellStart"/>
      <w:r w:rsidRPr="00DE2754"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40"/>
        </w:rPr>
        <w:t>Kotagiri</w:t>
      </w:r>
      <w:proofErr w:type="spellEnd"/>
      <w:r w:rsidRPr="00DE2754"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40"/>
        </w:rPr>
        <w:t xml:space="preserve"> TP- </w:t>
      </w:r>
      <w:proofErr w:type="spellStart"/>
      <w:r w:rsidRPr="00DE2754"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40"/>
        </w:rPr>
        <w:t>Nilgiris</w:t>
      </w:r>
      <w:proofErr w:type="spellEnd"/>
      <w:r w:rsidRPr="00DE2754"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40"/>
        </w:rPr>
        <w:t xml:space="preserve"> District</w:t>
      </w:r>
    </w:p>
    <w:p w:rsidR="00000000" w:rsidRPr="00DE2754" w:rsidRDefault="00DE2754" w:rsidP="00DE275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36259B"/>
          <w:sz w:val="32"/>
          <w:szCs w:val="32"/>
        </w:rPr>
      </w:pPr>
      <w:r w:rsidRPr="00DE2754">
        <w:rPr>
          <w:rFonts w:ascii="Times New Roman" w:hAnsi="Times New Roman" w:cs="Times New Roman"/>
          <w:color w:val="36259B"/>
          <w:sz w:val="32"/>
          <w:szCs w:val="32"/>
        </w:rPr>
        <w:t xml:space="preserve">To mitigate the outbreak of </w:t>
      </w:r>
      <w:proofErr w:type="spellStart"/>
      <w:r w:rsidRPr="00DE2754">
        <w:rPr>
          <w:rFonts w:ascii="Times New Roman" w:hAnsi="Times New Roman" w:cs="Times New Roman"/>
          <w:color w:val="36259B"/>
          <w:sz w:val="32"/>
          <w:szCs w:val="32"/>
        </w:rPr>
        <w:t>Covid</w:t>
      </w:r>
      <w:proofErr w:type="spellEnd"/>
      <w:r w:rsidRPr="00DE2754">
        <w:rPr>
          <w:rFonts w:ascii="Times New Roman" w:hAnsi="Times New Roman" w:cs="Times New Roman"/>
          <w:color w:val="36259B"/>
          <w:sz w:val="32"/>
          <w:szCs w:val="32"/>
        </w:rPr>
        <w:t xml:space="preserve"> 19- Coimbatore Corporation along with Tamil </w:t>
      </w:r>
      <w:r w:rsidRPr="00DE2754">
        <w:rPr>
          <w:rFonts w:ascii="Times New Roman" w:hAnsi="Times New Roman" w:cs="Times New Roman"/>
          <w:color w:val="36259B"/>
          <w:sz w:val="32"/>
          <w:szCs w:val="32"/>
        </w:rPr>
        <w:t>Nadu Slum clearance Board have been in the process of identifying Isolation wards.</w:t>
      </w:r>
    </w:p>
    <w:p w:rsidR="00470D78" w:rsidRDefault="00DE2754" w:rsidP="00DE275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36259B"/>
          <w:sz w:val="32"/>
          <w:szCs w:val="32"/>
        </w:rPr>
      </w:pPr>
      <w:r w:rsidRPr="00DE2754">
        <w:rPr>
          <w:rFonts w:ascii="Times New Roman" w:hAnsi="Times New Roman" w:cs="Times New Roman"/>
          <w:color w:val="36259B"/>
          <w:sz w:val="32"/>
          <w:szCs w:val="32"/>
        </w:rPr>
        <w:t xml:space="preserve"> They have considered several other facilities like the hotels that are empty, community halls, </w:t>
      </w:r>
      <w:proofErr w:type="spellStart"/>
      <w:r w:rsidRPr="00DE2754">
        <w:rPr>
          <w:rFonts w:ascii="Times New Roman" w:hAnsi="Times New Roman" w:cs="Times New Roman"/>
          <w:color w:val="36259B"/>
          <w:sz w:val="32"/>
          <w:szCs w:val="32"/>
        </w:rPr>
        <w:t>mandaps</w:t>
      </w:r>
      <w:proofErr w:type="spellEnd"/>
      <w:r w:rsidRPr="00DE2754">
        <w:rPr>
          <w:rFonts w:ascii="Times New Roman" w:hAnsi="Times New Roman" w:cs="Times New Roman"/>
          <w:color w:val="36259B"/>
          <w:sz w:val="32"/>
          <w:szCs w:val="32"/>
        </w:rPr>
        <w:t xml:space="preserve"> and </w:t>
      </w:r>
      <w:proofErr w:type="spellStart"/>
      <w:r w:rsidRPr="00DE2754">
        <w:rPr>
          <w:rFonts w:ascii="Times New Roman" w:hAnsi="Times New Roman" w:cs="Times New Roman"/>
          <w:color w:val="36259B"/>
          <w:sz w:val="32"/>
          <w:szCs w:val="32"/>
        </w:rPr>
        <w:t>dharamshalas</w:t>
      </w:r>
      <w:proofErr w:type="spellEnd"/>
      <w:r w:rsidRPr="00DE2754">
        <w:rPr>
          <w:rFonts w:ascii="Times New Roman" w:hAnsi="Times New Roman" w:cs="Times New Roman"/>
          <w:color w:val="36259B"/>
          <w:sz w:val="32"/>
          <w:szCs w:val="32"/>
        </w:rPr>
        <w:t>, which should be exhausted for isolation and quarantines first</w:t>
      </w:r>
      <w:r>
        <w:rPr>
          <w:rFonts w:ascii="Times New Roman" w:hAnsi="Times New Roman" w:cs="Times New Roman"/>
          <w:color w:val="36259B"/>
          <w:sz w:val="32"/>
          <w:szCs w:val="32"/>
        </w:rPr>
        <w:t>.</w:t>
      </w:r>
    </w:p>
    <w:p w:rsidR="00DE2754" w:rsidRDefault="00DE2754" w:rsidP="00DE2754">
      <w:pPr>
        <w:jc w:val="both"/>
        <w:rPr>
          <w:rFonts w:ascii="Times New Roman" w:hAnsi="Times New Roman" w:cs="Times New Roman"/>
          <w:color w:val="36259B"/>
          <w:sz w:val="32"/>
          <w:szCs w:val="32"/>
        </w:rPr>
      </w:pPr>
      <w:r>
        <w:rPr>
          <w:rFonts w:ascii="Times New Roman" w:hAnsi="Times New Roman" w:cs="Times New Roman"/>
          <w:noProof/>
          <w:color w:val="36259B"/>
          <w:sz w:val="32"/>
          <w:szCs w:val="32"/>
          <w:lang w:bidi="ta-IN"/>
        </w:rPr>
        <w:drawing>
          <wp:inline distT="0" distB="0" distL="0" distR="0">
            <wp:extent cx="5937663" cy="4203865"/>
            <wp:effectExtent l="19050" t="0" r="5937" b="0"/>
            <wp:docPr id="1" name="Picture 0" descr="kotagir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agiri 1.jpg"/>
                    <pic:cNvPicPr/>
                  </pic:nvPicPr>
                  <pic:blipFill>
                    <a:blip r:embed="rId5"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8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2754" w:rsidRDefault="00DE2754" w:rsidP="00DE2754">
      <w:pPr>
        <w:jc w:val="both"/>
        <w:rPr>
          <w:rFonts w:ascii="Times New Roman" w:hAnsi="Times New Roman" w:cs="Times New Roman"/>
          <w:color w:val="36259B"/>
          <w:sz w:val="32"/>
          <w:szCs w:val="32"/>
        </w:rPr>
      </w:pPr>
    </w:p>
    <w:p w:rsidR="00DE2754" w:rsidRDefault="00DE2754" w:rsidP="00DE2754">
      <w:pPr>
        <w:jc w:val="center"/>
        <w:rPr>
          <w:rFonts w:ascii="Times New Roman" w:hAnsi="Times New Roman" w:cs="Times New Roman"/>
          <w:color w:val="36259B"/>
          <w:sz w:val="32"/>
          <w:szCs w:val="32"/>
        </w:rPr>
      </w:pPr>
      <w:r>
        <w:rPr>
          <w:rFonts w:ascii="Times New Roman" w:hAnsi="Times New Roman" w:cs="Times New Roman"/>
          <w:noProof/>
          <w:color w:val="36259B"/>
          <w:sz w:val="32"/>
          <w:szCs w:val="32"/>
          <w:lang w:bidi="ta-IN"/>
        </w:rPr>
        <w:lastRenderedPageBreak/>
        <w:drawing>
          <wp:inline distT="0" distB="0" distL="0" distR="0">
            <wp:extent cx="5230102" cy="3586348"/>
            <wp:effectExtent l="19050" t="0" r="8648" b="0"/>
            <wp:docPr id="3" name="Picture 2" descr="kotagir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agiri 2.jpg"/>
                    <pic:cNvPicPr/>
                  </pic:nvPicPr>
                  <pic:blipFill>
                    <a:blip r:embed="rId6">
                      <a:lum contrast="-10000"/>
                    </a:blip>
                    <a:srcRect r="11890" b="5608"/>
                    <a:stretch>
                      <a:fillRect/>
                    </a:stretch>
                  </pic:blipFill>
                  <pic:spPr>
                    <a:xfrm>
                      <a:off x="0" y="0"/>
                      <a:ext cx="5230102" cy="358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754" w:rsidRPr="00DE2754" w:rsidRDefault="00DE2754" w:rsidP="00DE2754">
      <w:pPr>
        <w:jc w:val="center"/>
        <w:rPr>
          <w:rFonts w:ascii="Times New Roman" w:hAnsi="Times New Roman" w:cs="Times New Roman"/>
          <w:color w:val="36259B"/>
          <w:sz w:val="32"/>
          <w:szCs w:val="32"/>
        </w:rPr>
      </w:pPr>
      <w:r>
        <w:rPr>
          <w:rFonts w:ascii="Times New Roman" w:hAnsi="Times New Roman" w:cs="Times New Roman"/>
          <w:noProof/>
          <w:color w:val="36259B"/>
          <w:sz w:val="32"/>
          <w:szCs w:val="32"/>
          <w:lang w:bidi="ta-IN"/>
        </w:rPr>
        <w:drawing>
          <wp:inline distT="0" distB="0" distL="0" distR="0">
            <wp:extent cx="5308270" cy="4453246"/>
            <wp:effectExtent l="19050" t="0" r="6680" b="0"/>
            <wp:docPr id="4" name="Picture 3" descr="kotagir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agiri 3.jpg"/>
                    <pic:cNvPicPr/>
                  </pic:nvPicPr>
                  <pic:blipFill>
                    <a:blip r:embed="rId7"/>
                    <a:srcRect l="7479" r="3118"/>
                    <a:stretch>
                      <a:fillRect/>
                    </a:stretch>
                  </pic:blipFill>
                  <pic:spPr>
                    <a:xfrm>
                      <a:off x="0" y="0"/>
                      <a:ext cx="5308270" cy="445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754" w:rsidRPr="00DE2754" w:rsidSect="0047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7F0"/>
    <w:multiLevelType w:val="hybridMultilevel"/>
    <w:tmpl w:val="3A1EEA5A"/>
    <w:lvl w:ilvl="0" w:tplc="24E6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ED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64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AAF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E4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A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0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2E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C3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1A35"/>
    <w:rsid w:val="00331A35"/>
    <w:rsid w:val="00470D78"/>
    <w:rsid w:val="00DE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nithya</dc:creator>
  <cp:lastModifiedBy>nithya</cp:lastModifiedBy>
  <cp:revision>1</cp:revision>
  <dcterms:created xsi:type="dcterms:W3CDTF">2020-04-10T08:15:00Z</dcterms:created>
  <dcterms:modified xsi:type="dcterms:W3CDTF">2020-04-10T08:44:00Z</dcterms:modified>
</cp:coreProperties>
</file>